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21790" w14:textId="77777777" w:rsidR="00FA5427" w:rsidRDefault="00000000">
      <w:pPr>
        <w:jc w:val="left"/>
        <w:rPr>
          <w:rFonts w:ascii="仿宋_GB2312" w:eastAsia="仿宋_GB2312" w:hAnsi="仿宋_GB2312" w:cs="仿宋_GB2312" w:hint="eastAsia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附件1：</w:t>
      </w:r>
    </w:p>
    <w:p w14:paraId="7B2EA050" w14:textId="77777777" w:rsidR="00FA5427" w:rsidRDefault="00FA5427">
      <w:pPr>
        <w:jc w:val="left"/>
      </w:pPr>
    </w:p>
    <w:p w14:paraId="46C91553" w14:textId="6929D302" w:rsidR="00FA5427" w:rsidRDefault="00000000">
      <w:pPr>
        <w:pStyle w:val="1"/>
        <w:spacing w:before="0" w:after="0" w:line="600" w:lineRule="exact"/>
        <w:jc w:val="center"/>
        <w:rPr>
          <w:rFonts w:ascii="方正小标宋简体" w:eastAsia="方正小标宋简体" w:hAnsi="方正小标宋简体" w:cs="方正小标宋简体" w:hint="eastAsia"/>
          <w:b w:val="0"/>
          <w:bCs/>
        </w:rPr>
      </w:pPr>
      <w:r>
        <w:rPr>
          <w:rFonts w:ascii="方正小标宋简体" w:eastAsia="方正小标宋简体" w:hAnsi="方正小标宋简体" w:cs="方正小标宋简体" w:hint="eastAsia"/>
          <w:b w:val="0"/>
          <w:bCs/>
        </w:rPr>
        <w:t>202</w:t>
      </w:r>
      <w:r w:rsidR="00587373">
        <w:rPr>
          <w:rFonts w:ascii="方正小标宋简体" w:eastAsia="方正小标宋简体" w:hAnsi="方正小标宋简体" w:cs="方正小标宋简体" w:hint="eastAsia"/>
          <w:b w:val="0"/>
          <w:bCs/>
        </w:rPr>
        <w:t>6</w:t>
      </w:r>
      <w:r>
        <w:rPr>
          <w:rFonts w:ascii="方正小标宋简体" w:eastAsia="方正小标宋简体" w:hAnsi="方正小标宋简体" w:cs="方正小标宋简体" w:hint="eastAsia"/>
          <w:b w:val="0"/>
          <w:bCs/>
        </w:rPr>
        <w:t>年鄂温克族自治旗产品质量</w:t>
      </w:r>
    </w:p>
    <w:p w14:paraId="2B43D929" w14:textId="77777777" w:rsidR="00FA5427" w:rsidRDefault="00000000">
      <w:pPr>
        <w:pStyle w:val="1"/>
        <w:spacing w:before="0" w:after="0" w:line="600" w:lineRule="exact"/>
        <w:jc w:val="center"/>
        <w:rPr>
          <w:rFonts w:ascii="方正小标宋简体" w:eastAsia="方正小标宋简体" w:hAnsi="方正小标宋简体" w:cs="方正小标宋简体" w:hint="eastAsia"/>
          <w:b w:val="0"/>
          <w:bCs/>
        </w:rPr>
      </w:pPr>
      <w:r>
        <w:rPr>
          <w:rFonts w:ascii="方正小标宋简体" w:eastAsia="方正小标宋简体" w:hAnsi="方正小标宋简体" w:cs="方正小标宋简体" w:hint="eastAsia"/>
          <w:b w:val="0"/>
          <w:bCs/>
        </w:rPr>
        <w:t>监督抽查计划</w:t>
      </w:r>
    </w:p>
    <w:p w14:paraId="64EEC2B9" w14:textId="77777777" w:rsidR="00FA5427" w:rsidRDefault="00FA5427">
      <w:pPr>
        <w:spacing w:line="540" w:lineRule="exact"/>
        <w:ind w:left="640"/>
        <w:rPr>
          <w:rFonts w:ascii="Times New Roman" w:eastAsia="仿宋" w:hAnsi="Times New Roman"/>
        </w:rPr>
      </w:pPr>
    </w:p>
    <w:p w14:paraId="36B12254" w14:textId="77777777" w:rsidR="00FA5427" w:rsidRDefault="00000000">
      <w:pPr>
        <w:spacing w:line="540" w:lineRule="exact"/>
        <w:ind w:left="640"/>
        <w:rPr>
          <w:rFonts w:ascii="Times New Roman" w:eastAsia="黑体" w:hAnsi="Times New Roman" w:cs="黑体"/>
          <w:sz w:val="32"/>
          <w:szCs w:val="32"/>
        </w:rPr>
      </w:pPr>
      <w:r>
        <w:rPr>
          <w:rFonts w:ascii="Times New Roman" w:eastAsia="黑体" w:hAnsi="Times New Roman" w:cs="黑体" w:hint="eastAsia"/>
          <w:sz w:val="32"/>
          <w:szCs w:val="32"/>
        </w:rPr>
        <w:t>一、监督抽查的实施</w:t>
      </w:r>
    </w:p>
    <w:p w14:paraId="447EB24D" w14:textId="77777777" w:rsidR="00FA5427" w:rsidRDefault="00000000">
      <w:pPr>
        <w:spacing w:line="540" w:lineRule="exact"/>
        <w:ind w:firstLineChars="200" w:firstLine="640"/>
        <w:rPr>
          <w:rFonts w:ascii="Times New Roman" w:eastAsia="仿宋_GB2312" w:hAnsi="Times New Roman" w:cs="仿宋_GB2312"/>
          <w:sz w:val="32"/>
          <w:szCs w:val="32"/>
          <w:highlight w:val="yellow"/>
        </w:rPr>
      </w:pPr>
      <w:r>
        <w:rPr>
          <w:rFonts w:ascii="Times New Roman" w:eastAsia="仿宋_GB2312" w:hAnsi="Times New Roman" w:cs="仿宋_GB2312" w:hint="eastAsia"/>
          <w:sz w:val="32"/>
          <w:szCs w:val="32"/>
        </w:rPr>
        <w:t>本次监督抽查按照“双随机”要求，在生产、销售企业名录库中随机选择被抽查企业，由政府购买服务中标的检验机构具体实施。按照《中华人民共和国产品质量法》、《产品质量监督抽查管理暂行办法》、《内蒙古自治区市场监管部门产品质量监督抽查管理办法（试行）》的要求做好相应工作。</w:t>
      </w:r>
    </w:p>
    <w:p w14:paraId="4B8B203E" w14:textId="77777777" w:rsidR="00FA5427" w:rsidRDefault="00000000">
      <w:pPr>
        <w:pStyle w:val="a5"/>
        <w:spacing w:line="540" w:lineRule="exact"/>
        <w:ind w:left="640" w:firstLineChars="0" w:firstLine="0"/>
        <w:rPr>
          <w:rFonts w:ascii="Times New Roman" w:eastAsia="仿宋_GB2312" w:hAnsi="Times New Roman" w:cs="仿宋_GB2312"/>
          <w:sz w:val="32"/>
          <w:szCs w:val="32"/>
        </w:rPr>
      </w:pPr>
      <w:r>
        <w:rPr>
          <w:rFonts w:ascii="Times New Roman" w:eastAsia="黑体" w:hAnsi="Times New Roman" w:cs="黑体" w:hint="eastAsia"/>
          <w:sz w:val="32"/>
          <w:szCs w:val="32"/>
        </w:rPr>
        <w:t>二、监督抽查的范围</w:t>
      </w:r>
    </w:p>
    <w:p w14:paraId="3360D66C" w14:textId="5B3E5280" w:rsidR="00FA5427" w:rsidRDefault="00000000">
      <w:pPr>
        <w:spacing w:line="560" w:lineRule="exact"/>
        <w:ind w:firstLineChars="200" w:firstLine="640"/>
        <w:rPr>
          <w:rFonts w:ascii="Times New Roman" w:eastAsia="仿宋_GB2312" w:hAnsi="Times New Roman" w:cs="仿宋_GB2312"/>
          <w:b/>
          <w:sz w:val="32"/>
          <w:szCs w:val="32"/>
        </w:rPr>
      </w:pPr>
      <w:r>
        <w:rPr>
          <w:rFonts w:ascii="Times New Roman" w:eastAsia="仿宋_GB2312" w:hAnsi="Times New Roman" w:cs="仿宋_GB2312" w:hint="eastAsia"/>
          <w:b/>
          <w:sz w:val="32"/>
          <w:szCs w:val="32"/>
        </w:rPr>
        <w:t>（一）机械及安防产品（</w:t>
      </w:r>
      <w:r w:rsidR="003D4E15">
        <w:rPr>
          <w:rFonts w:ascii="Times New Roman" w:eastAsia="仿宋_GB2312" w:hAnsi="Times New Roman" w:cs="仿宋_GB2312" w:hint="eastAsia"/>
          <w:b/>
          <w:sz w:val="32"/>
          <w:szCs w:val="32"/>
        </w:rPr>
        <w:t>10</w:t>
      </w:r>
      <w:r>
        <w:rPr>
          <w:rFonts w:ascii="Times New Roman" w:eastAsia="仿宋_GB2312" w:hAnsi="Times New Roman" w:cs="仿宋_GB2312" w:hint="eastAsia"/>
          <w:b/>
          <w:sz w:val="32"/>
          <w:szCs w:val="32"/>
        </w:rPr>
        <w:t>种产品）：</w:t>
      </w:r>
    </w:p>
    <w:p w14:paraId="652A21C4" w14:textId="77777777" w:rsidR="00E413F6" w:rsidRDefault="00E413F6" w:rsidP="00E413F6">
      <w:pPr>
        <w:spacing w:line="560" w:lineRule="exact"/>
        <w:ind w:firstLineChars="200" w:firstLine="640"/>
        <w:rPr>
          <w:rFonts w:ascii="Times New Roman" w:eastAsia="仿宋_GB2312" w:hAnsi="Times New Roman" w:cs="仿宋_GB2312"/>
          <w:sz w:val="32"/>
          <w:szCs w:val="32"/>
        </w:rPr>
      </w:pPr>
      <w:r w:rsidRPr="00E413F6">
        <w:rPr>
          <w:rFonts w:ascii="Times New Roman" w:eastAsia="仿宋_GB2312" w:hAnsi="Times New Roman" w:cs="仿宋_GB2312" w:hint="eastAsia"/>
          <w:sz w:val="32"/>
          <w:szCs w:val="32"/>
        </w:rPr>
        <w:t>1</w:t>
      </w:r>
      <w:r w:rsidRPr="00E413F6">
        <w:rPr>
          <w:rFonts w:ascii="Times New Roman" w:eastAsia="仿宋_GB2312" w:hAnsi="Times New Roman" w:cs="仿宋_GB2312" w:hint="eastAsia"/>
          <w:sz w:val="32"/>
          <w:szCs w:val="32"/>
        </w:rPr>
        <w:t>、</w:t>
      </w:r>
      <w:r>
        <w:rPr>
          <w:rFonts w:ascii="Times New Roman" w:eastAsia="仿宋_GB2312" w:hAnsi="Times New Roman" w:cs="仿宋_GB2312" w:hint="eastAsia"/>
          <w:sz w:val="32"/>
          <w:szCs w:val="32"/>
        </w:rPr>
        <w:t>消防器材：手提式灭火器</w:t>
      </w:r>
    </w:p>
    <w:p w14:paraId="7FE53A49" w14:textId="2E29D473" w:rsidR="009761C7" w:rsidRDefault="00E413F6" w:rsidP="00E413F6">
      <w:pPr>
        <w:spacing w:line="560" w:lineRule="exact"/>
        <w:ind w:firstLineChars="200" w:firstLine="640"/>
        <w:rPr>
          <w:rFonts w:eastAsia="仿宋_GB2312" w:cs="仿宋_GB2312"/>
          <w:sz w:val="32"/>
          <w:szCs w:val="32"/>
        </w:rPr>
      </w:pPr>
      <w:bookmarkStart w:id="0" w:name="OLE_LINK1"/>
      <w:r w:rsidRPr="00E413F6">
        <w:rPr>
          <w:rFonts w:eastAsia="仿宋_GB2312" w:cs="仿宋_GB2312" w:hint="eastAsia"/>
          <w:sz w:val="32"/>
          <w:szCs w:val="32"/>
        </w:rPr>
        <w:t>2</w:t>
      </w:r>
      <w:r w:rsidRPr="00E413F6">
        <w:rPr>
          <w:rFonts w:eastAsia="仿宋_GB2312" w:cs="仿宋_GB2312" w:hint="eastAsia"/>
          <w:sz w:val="32"/>
          <w:szCs w:val="32"/>
        </w:rPr>
        <w:t>、</w:t>
      </w:r>
      <w:r>
        <w:rPr>
          <w:rFonts w:eastAsia="仿宋_GB2312" w:cs="仿宋_GB2312" w:hint="eastAsia"/>
          <w:sz w:val="32"/>
          <w:szCs w:val="32"/>
        </w:rPr>
        <w:t>车辆</w:t>
      </w:r>
      <w:r w:rsidRPr="009761C7">
        <w:rPr>
          <w:rFonts w:eastAsia="仿宋_GB2312" w:cs="仿宋_GB2312" w:hint="eastAsia"/>
          <w:sz w:val="32"/>
          <w:szCs w:val="32"/>
        </w:rPr>
        <w:t>及相关产品：车用柴油、车用汽油、车用尿素水溶液、电动</w:t>
      </w:r>
      <w:bookmarkEnd w:id="0"/>
      <w:r w:rsidRPr="009761C7">
        <w:rPr>
          <w:rFonts w:eastAsia="仿宋_GB2312" w:cs="仿宋_GB2312" w:hint="eastAsia"/>
          <w:sz w:val="32"/>
          <w:szCs w:val="32"/>
        </w:rPr>
        <w:t>自行车电池、电动自行</w:t>
      </w:r>
      <w:r w:rsidRPr="00E413F6">
        <w:rPr>
          <w:rFonts w:eastAsia="仿宋_GB2312" w:cs="仿宋_GB2312" w:hint="eastAsia"/>
          <w:sz w:val="32"/>
          <w:szCs w:val="32"/>
        </w:rPr>
        <w:t>车充电器</w:t>
      </w:r>
      <w:r w:rsidR="009761C7">
        <w:rPr>
          <w:rFonts w:eastAsia="仿宋_GB2312" w:cs="仿宋_GB2312" w:hint="eastAsia"/>
          <w:sz w:val="32"/>
          <w:szCs w:val="32"/>
        </w:rPr>
        <w:t>。</w:t>
      </w:r>
    </w:p>
    <w:p w14:paraId="77F8B9EA" w14:textId="4C959A7D" w:rsidR="00E413F6" w:rsidRPr="00E413F6" w:rsidRDefault="009761C7" w:rsidP="00E413F6">
      <w:pPr>
        <w:spacing w:line="560" w:lineRule="exact"/>
        <w:ind w:firstLineChars="200" w:firstLine="640"/>
        <w:rPr>
          <w:rFonts w:ascii="Times New Roman" w:eastAsia="仿宋_GB2312" w:hAnsi="Times New Roman" w:cs="仿宋_GB2312"/>
          <w:sz w:val="32"/>
          <w:szCs w:val="32"/>
        </w:rPr>
      </w:pPr>
      <w:r>
        <w:rPr>
          <w:rFonts w:eastAsia="仿宋_GB2312" w:cs="仿宋_GB2312" w:hint="eastAsia"/>
          <w:sz w:val="32"/>
          <w:szCs w:val="32"/>
        </w:rPr>
        <w:t>3</w:t>
      </w:r>
      <w:r>
        <w:rPr>
          <w:rFonts w:eastAsia="仿宋_GB2312" w:cs="仿宋_GB2312" w:hint="eastAsia"/>
          <w:sz w:val="32"/>
          <w:szCs w:val="32"/>
        </w:rPr>
        <w:t>、</w:t>
      </w:r>
      <w:proofErr w:type="gramStart"/>
      <w:r w:rsidR="00B97042">
        <w:rPr>
          <w:rFonts w:eastAsia="仿宋_GB2312" w:cs="仿宋_GB2312" w:hint="eastAsia"/>
          <w:sz w:val="32"/>
          <w:szCs w:val="32"/>
        </w:rPr>
        <w:t>醇基燃料</w:t>
      </w:r>
      <w:proofErr w:type="gramEnd"/>
      <w:r w:rsidR="003D4E15">
        <w:rPr>
          <w:rFonts w:eastAsia="仿宋_GB2312" w:cs="仿宋_GB2312" w:hint="eastAsia"/>
          <w:sz w:val="32"/>
          <w:szCs w:val="32"/>
        </w:rPr>
        <w:t>、车用压缩天然气、液化石油气、管道天然气。</w:t>
      </w:r>
    </w:p>
    <w:p w14:paraId="4074128B" w14:textId="2E188E59" w:rsidR="00FA5427" w:rsidRDefault="00000000">
      <w:pPr>
        <w:spacing w:line="560" w:lineRule="exact"/>
        <w:ind w:firstLineChars="200" w:firstLine="640"/>
        <w:rPr>
          <w:rFonts w:ascii="Times New Roman" w:eastAsia="仿宋_GB2312" w:hAnsi="Times New Roman" w:cs="仿宋_GB2312"/>
          <w:b/>
          <w:sz w:val="32"/>
          <w:szCs w:val="32"/>
        </w:rPr>
      </w:pPr>
      <w:r>
        <w:rPr>
          <w:rFonts w:ascii="Times New Roman" w:eastAsia="仿宋_GB2312" w:hAnsi="Times New Roman" w:cs="仿宋_GB2312" w:hint="eastAsia"/>
          <w:b/>
          <w:sz w:val="32"/>
          <w:szCs w:val="32"/>
        </w:rPr>
        <w:t>（二）轻工产品（</w:t>
      </w:r>
      <w:r w:rsidR="00AC6155">
        <w:rPr>
          <w:rFonts w:ascii="Times New Roman" w:eastAsia="仿宋_GB2312" w:hAnsi="Times New Roman" w:cs="仿宋_GB2312" w:hint="eastAsia"/>
          <w:b/>
          <w:sz w:val="32"/>
          <w:szCs w:val="32"/>
        </w:rPr>
        <w:t>4</w:t>
      </w:r>
      <w:r>
        <w:rPr>
          <w:rFonts w:ascii="Times New Roman" w:eastAsia="仿宋_GB2312" w:hAnsi="Times New Roman" w:cs="仿宋_GB2312" w:hint="eastAsia"/>
          <w:b/>
          <w:sz w:val="32"/>
          <w:szCs w:val="32"/>
        </w:rPr>
        <w:t>种产品）：</w:t>
      </w:r>
    </w:p>
    <w:p w14:paraId="61A45574" w14:textId="19CAD0DF" w:rsidR="009761C7" w:rsidRPr="009761C7" w:rsidRDefault="009761C7">
      <w:pPr>
        <w:spacing w:line="560" w:lineRule="exact"/>
        <w:ind w:firstLineChars="200" w:firstLine="640"/>
        <w:rPr>
          <w:rFonts w:eastAsia="仿宋_GB2312" w:cs="仿宋_GB2312"/>
          <w:sz w:val="32"/>
          <w:szCs w:val="32"/>
        </w:rPr>
      </w:pPr>
      <w:r w:rsidRPr="009761C7">
        <w:rPr>
          <w:rFonts w:eastAsia="仿宋_GB2312" w:cs="仿宋_GB2312" w:hint="eastAsia"/>
          <w:sz w:val="32"/>
          <w:szCs w:val="32"/>
        </w:rPr>
        <w:t>1</w:t>
      </w:r>
      <w:r w:rsidRPr="009761C7">
        <w:rPr>
          <w:rFonts w:eastAsia="仿宋_GB2312" w:cs="仿宋_GB2312" w:hint="eastAsia"/>
          <w:sz w:val="32"/>
          <w:szCs w:val="32"/>
        </w:rPr>
        <w:t>、</w:t>
      </w:r>
      <w:r>
        <w:rPr>
          <w:rFonts w:eastAsia="仿宋_GB2312" w:cs="仿宋_GB2312" w:hint="eastAsia"/>
          <w:sz w:val="32"/>
          <w:szCs w:val="32"/>
        </w:rPr>
        <w:t>家化产品：</w:t>
      </w:r>
      <w:r w:rsidRPr="009761C7">
        <w:rPr>
          <w:rFonts w:eastAsia="仿宋_GB2312" w:cs="仿宋_GB2312"/>
          <w:sz w:val="32"/>
          <w:szCs w:val="32"/>
        </w:rPr>
        <w:t>卫生洁具清洗剂</w:t>
      </w:r>
      <w:r>
        <w:rPr>
          <w:rFonts w:eastAsia="仿宋_GB2312" w:cs="仿宋_GB2312" w:hint="eastAsia"/>
          <w:sz w:val="32"/>
          <w:szCs w:val="32"/>
        </w:rPr>
        <w:t>。</w:t>
      </w:r>
    </w:p>
    <w:p w14:paraId="173011F3" w14:textId="4EE82A93" w:rsidR="009761C7" w:rsidRDefault="009761C7" w:rsidP="009761C7">
      <w:pPr>
        <w:spacing w:line="560" w:lineRule="exact"/>
        <w:ind w:firstLineChars="200" w:firstLine="640"/>
        <w:rPr>
          <w:rFonts w:eastAsia="仿宋_GB2312" w:cs="仿宋_GB2312"/>
          <w:sz w:val="32"/>
          <w:szCs w:val="32"/>
        </w:rPr>
      </w:pPr>
      <w:r w:rsidRPr="009761C7">
        <w:rPr>
          <w:rFonts w:eastAsia="仿宋_GB2312" w:cs="仿宋_GB2312" w:hint="eastAsia"/>
          <w:sz w:val="32"/>
          <w:szCs w:val="32"/>
        </w:rPr>
        <w:t>2</w:t>
      </w:r>
      <w:r w:rsidRPr="009761C7">
        <w:rPr>
          <w:rFonts w:eastAsia="仿宋_GB2312" w:cs="仿宋_GB2312" w:hint="eastAsia"/>
          <w:sz w:val="32"/>
          <w:szCs w:val="32"/>
        </w:rPr>
        <w:t>、</w:t>
      </w:r>
      <w:r w:rsidRPr="009761C7">
        <w:rPr>
          <w:rFonts w:eastAsia="仿宋_GB2312" w:cs="仿宋_GB2312"/>
          <w:sz w:val="32"/>
          <w:szCs w:val="32"/>
        </w:rPr>
        <w:t>家用燃气用具产品</w:t>
      </w:r>
      <w:r w:rsidRPr="009761C7">
        <w:rPr>
          <w:rFonts w:eastAsia="仿宋_GB2312" w:cs="仿宋_GB2312" w:hint="eastAsia"/>
          <w:sz w:val="32"/>
          <w:szCs w:val="32"/>
        </w:rPr>
        <w:t>：燃气软管、减压阀。</w:t>
      </w:r>
    </w:p>
    <w:p w14:paraId="2E2B71ED" w14:textId="3CBBD6F9" w:rsidR="009761C7" w:rsidRPr="009761C7" w:rsidRDefault="009761C7" w:rsidP="009761C7">
      <w:pPr>
        <w:spacing w:line="560" w:lineRule="exact"/>
        <w:ind w:firstLineChars="200" w:firstLine="640"/>
        <w:rPr>
          <w:rFonts w:eastAsia="仿宋_GB2312" w:cs="仿宋_GB2312"/>
          <w:sz w:val="32"/>
          <w:szCs w:val="32"/>
        </w:rPr>
      </w:pPr>
      <w:r w:rsidRPr="009761C7">
        <w:rPr>
          <w:rFonts w:eastAsia="仿宋_GB2312" w:cs="仿宋_GB2312" w:hint="eastAsia"/>
          <w:sz w:val="32"/>
          <w:szCs w:val="32"/>
        </w:rPr>
        <w:t>3</w:t>
      </w:r>
      <w:r w:rsidRPr="009761C7">
        <w:rPr>
          <w:rFonts w:eastAsia="仿宋_GB2312" w:cs="仿宋_GB2312" w:hint="eastAsia"/>
          <w:sz w:val="32"/>
          <w:szCs w:val="32"/>
        </w:rPr>
        <w:t>、其他：烟花爆竹</w:t>
      </w:r>
      <w:r>
        <w:rPr>
          <w:rFonts w:eastAsia="仿宋_GB2312" w:cs="仿宋_GB2312" w:hint="eastAsia"/>
          <w:sz w:val="32"/>
          <w:szCs w:val="32"/>
        </w:rPr>
        <w:t>。</w:t>
      </w:r>
    </w:p>
    <w:p w14:paraId="30E0C98E" w14:textId="25AD5A4E" w:rsidR="00FA5427" w:rsidRDefault="00000000">
      <w:pPr>
        <w:spacing w:line="560" w:lineRule="exact"/>
        <w:ind w:firstLineChars="200" w:firstLine="640"/>
        <w:rPr>
          <w:rFonts w:ascii="Times New Roman" w:eastAsia="仿宋_GB2312" w:hAnsi="Times New Roman" w:cs="仿宋_GB2312"/>
          <w:b/>
          <w:sz w:val="32"/>
          <w:szCs w:val="32"/>
        </w:rPr>
      </w:pPr>
      <w:r>
        <w:rPr>
          <w:rFonts w:ascii="Times New Roman" w:eastAsia="仿宋_GB2312" w:hAnsi="Times New Roman" w:cs="仿宋_GB2312" w:hint="eastAsia"/>
          <w:b/>
          <w:sz w:val="32"/>
          <w:szCs w:val="32"/>
        </w:rPr>
        <w:t>（三）电子电器类（</w:t>
      </w:r>
      <w:r w:rsidR="009761C7">
        <w:rPr>
          <w:rFonts w:ascii="Times New Roman" w:eastAsia="仿宋_GB2312" w:hAnsi="Times New Roman" w:cs="仿宋_GB2312" w:hint="eastAsia"/>
          <w:b/>
          <w:sz w:val="32"/>
          <w:szCs w:val="32"/>
        </w:rPr>
        <w:t>4</w:t>
      </w:r>
      <w:r>
        <w:rPr>
          <w:rFonts w:ascii="Times New Roman" w:eastAsia="仿宋_GB2312" w:hAnsi="Times New Roman" w:cs="仿宋_GB2312" w:hint="eastAsia"/>
          <w:b/>
          <w:sz w:val="32"/>
          <w:szCs w:val="32"/>
        </w:rPr>
        <w:t>种产品）：</w:t>
      </w:r>
    </w:p>
    <w:p w14:paraId="0C9890FD" w14:textId="45067DC8" w:rsidR="007D4EB2" w:rsidRDefault="007D4EB2" w:rsidP="007D4EB2">
      <w:pPr>
        <w:spacing w:line="560" w:lineRule="exact"/>
        <w:ind w:firstLineChars="200" w:firstLine="640"/>
        <w:rPr>
          <w:rFonts w:eastAsia="仿宋_GB2312" w:cs="仿宋_GB2312"/>
          <w:sz w:val="32"/>
          <w:szCs w:val="32"/>
        </w:rPr>
      </w:pPr>
      <w:bookmarkStart w:id="1" w:name="OLE_LINK3"/>
      <w:bookmarkStart w:id="2" w:name="OLE_LINK2"/>
      <w:r w:rsidRPr="007D4EB2">
        <w:rPr>
          <w:rFonts w:eastAsia="仿宋_GB2312" w:cs="仿宋_GB2312" w:hint="eastAsia"/>
          <w:sz w:val="32"/>
          <w:szCs w:val="32"/>
        </w:rPr>
        <w:t>1</w:t>
      </w:r>
      <w:r w:rsidRPr="007D4EB2">
        <w:rPr>
          <w:rFonts w:eastAsia="仿宋_GB2312" w:cs="仿宋_GB2312" w:hint="eastAsia"/>
          <w:sz w:val="32"/>
          <w:szCs w:val="32"/>
        </w:rPr>
        <w:t>、</w:t>
      </w:r>
      <w:r>
        <w:rPr>
          <w:rFonts w:eastAsia="仿宋_GB2312" w:cs="仿宋_GB2312" w:hint="eastAsia"/>
          <w:sz w:val="32"/>
          <w:szCs w:val="32"/>
        </w:rPr>
        <w:t>家用电器：电热水壶、</w:t>
      </w:r>
      <w:r w:rsidRPr="007D4EB2">
        <w:rPr>
          <w:rFonts w:eastAsia="仿宋_GB2312" w:cs="仿宋_GB2312" w:hint="eastAsia"/>
          <w:sz w:val="32"/>
          <w:szCs w:val="32"/>
        </w:rPr>
        <w:t>电热毯</w:t>
      </w:r>
      <w:r>
        <w:rPr>
          <w:rFonts w:eastAsia="仿宋_GB2312" w:cs="仿宋_GB2312" w:hint="eastAsia"/>
          <w:sz w:val="32"/>
          <w:szCs w:val="32"/>
        </w:rPr>
        <w:t>、电磁灶</w:t>
      </w:r>
    </w:p>
    <w:p w14:paraId="5A26B9C8" w14:textId="6BD9C131" w:rsidR="007D4EB2" w:rsidRPr="007D4EB2" w:rsidRDefault="007D4EB2" w:rsidP="007D4EB2">
      <w:pPr>
        <w:spacing w:line="560" w:lineRule="exact"/>
        <w:ind w:firstLineChars="200" w:firstLine="640"/>
        <w:rPr>
          <w:rFonts w:eastAsia="仿宋_GB2312" w:cs="仿宋_GB2312"/>
          <w:sz w:val="32"/>
          <w:szCs w:val="32"/>
        </w:rPr>
      </w:pPr>
      <w:r w:rsidRPr="00E413F6">
        <w:rPr>
          <w:rFonts w:eastAsia="仿宋_GB2312" w:cs="仿宋_GB2312" w:hint="eastAsia"/>
          <w:sz w:val="32"/>
          <w:szCs w:val="32"/>
        </w:rPr>
        <w:lastRenderedPageBreak/>
        <w:t>2</w:t>
      </w:r>
      <w:r w:rsidRPr="00E413F6">
        <w:rPr>
          <w:rFonts w:eastAsia="仿宋_GB2312" w:cs="仿宋_GB2312" w:hint="eastAsia"/>
          <w:sz w:val="32"/>
          <w:szCs w:val="32"/>
        </w:rPr>
        <w:t>、</w:t>
      </w:r>
      <w:r>
        <w:rPr>
          <w:rFonts w:eastAsia="仿宋_GB2312" w:cs="仿宋_GB2312" w:hint="eastAsia"/>
          <w:sz w:val="32"/>
          <w:szCs w:val="32"/>
        </w:rPr>
        <w:t>电子产品：</w:t>
      </w:r>
      <w:bookmarkEnd w:id="1"/>
      <w:r>
        <w:rPr>
          <w:rFonts w:eastAsia="仿宋_GB2312" w:cs="仿宋_GB2312" w:hint="eastAsia"/>
          <w:sz w:val="32"/>
          <w:szCs w:val="32"/>
        </w:rPr>
        <w:t>移动电源</w:t>
      </w:r>
      <w:r w:rsidRPr="007D4EB2">
        <w:rPr>
          <w:rFonts w:eastAsia="仿宋_GB2312" w:cs="仿宋_GB2312" w:hint="eastAsia"/>
          <w:sz w:val="32"/>
          <w:szCs w:val="32"/>
        </w:rPr>
        <w:t xml:space="preserve"> </w:t>
      </w:r>
    </w:p>
    <w:bookmarkEnd w:id="2"/>
    <w:p w14:paraId="4EABAA8D" w14:textId="1B03EF6C" w:rsidR="00FA5427" w:rsidRDefault="00000000">
      <w:pPr>
        <w:spacing w:line="560" w:lineRule="exact"/>
        <w:ind w:firstLineChars="200" w:firstLine="640"/>
        <w:rPr>
          <w:rFonts w:ascii="Times New Roman" w:eastAsia="仿宋_GB2312" w:hAnsi="Times New Roman" w:cs="仿宋_GB2312"/>
          <w:b/>
          <w:sz w:val="32"/>
          <w:szCs w:val="32"/>
        </w:rPr>
      </w:pPr>
      <w:r>
        <w:rPr>
          <w:rFonts w:ascii="Times New Roman" w:eastAsia="仿宋_GB2312" w:hAnsi="Times New Roman" w:cs="仿宋_GB2312" w:hint="eastAsia"/>
          <w:b/>
          <w:sz w:val="32"/>
          <w:szCs w:val="32"/>
        </w:rPr>
        <w:t>（四）日用消费品（</w:t>
      </w:r>
      <w:r w:rsidR="00AC6155">
        <w:rPr>
          <w:rFonts w:ascii="Times New Roman" w:eastAsia="仿宋_GB2312" w:hAnsi="Times New Roman" w:cs="仿宋_GB2312" w:hint="eastAsia"/>
          <w:b/>
          <w:sz w:val="32"/>
          <w:szCs w:val="32"/>
        </w:rPr>
        <w:t>7</w:t>
      </w:r>
      <w:r>
        <w:rPr>
          <w:rFonts w:ascii="Times New Roman" w:eastAsia="仿宋_GB2312" w:hAnsi="Times New Roman" w:cs="仿宋_GB2312" w:hint="eastAsia"/>
          <w:b/>
          <w:sz w:val="32"/>
          <w:szCs w:val="32"/>
        </w:rPr>
        <w:t>种产品）：</w:t>
      </w:r>
    </w:p>
    <w:p w14:paraId="4B56D661" w14:textId="6A5E17CC" w:rsidR="008E2C1C" w:rsidRDefault="008E2C1C" w:rsidP="008E2C1C">
      <w:pPr>
        <w:spacing w:line="560" w:lineRule="exact"/>
        <w:ind w:firstLineChars="200" w:firstLine="640"/>
        <w:rPr>
          <w:rFonts w:eastAsia="仿宋_GB2312" w:cs="仿宋_GB2312"/>
          <w:sz w:val="32"/>
          <w:szCs w:val="32"/>
        </w:rPr>
      </w:pPr>
      <w:r w:rsidRPr="007D4EB2">
        <w:rPr>
          <w:rFonts w:eastAsia="仿宋_GB2312" w:cs="仿宋_GB2312" w:hint="eastAsia"/>
          <w:sz w:val="32"/>
          <w:szCs w:val="32"/>
        </w:rPr>
        <w:t>1</w:t>
      </w:r>
      <w:r w:rsidRPr="007D4EB2">
        <w:rPr>
          <w:rFonts w:eastAsia="仿宋_GB2312" w:cs="仿宋_GB2312" w:hint="eastAsia"/>
          <w:sz w:val="32"/>
          <w:szCs w:val="32"/>
        </w:rPr>
        <w:t>、</w:t>
      </w:r>
      <w:r>
        <w:rPr>
          <w:rFonts w:eastAsia="仿宋_GB2312" w:cs="仿宋_GB2312" w:hint="eastAsia"/>
          <w:sz w:val="32"/>
          <w:szCs w:val="32"/>
        </w:rPr>
        <w:t>儿童学生用品：校服、儿童及婴幼儿服装、儿童玩具、学生文具、童鞋</w:t>
      </w:r>
      <w:r w:rsidR="00AC6155">
        <w:rPr>
          <w:rFonts w:eastAsia="仿宋_GB2312" w:cs="仿宋_GB2312" w:hint="eastAsia"/>
          <w:sz w:val="32"/>
          <w:szCs w:val="32"/>
        </w:rPr>
        <w:t>。</w:t>
      </w:r>
    </w:p>
    <w:p w14:paraId="21AC5C08" w14:textId="3F55AD9D" w:rsidR="009761C7" w:rsidRPr="009761C7" w:rsidRDefault="00AC6155" w:rsidP="009761C7">
      <w:pPr>
        <w:pStyle w:val="Style3"/>
        <w:ind w:firstLineChars="200" w:firstLine="640"/>
        <w:rPr>
          <w:rFonts w:ascii="Calibri" w:eastAsia="仿宋_GB2312" w:hAnsi="Calibri" w:cs="仿宋_GB2312"/>
          <w:sz w:val="32"/>
          <w:szCs w:val="32"/>
        </w:rPr>
      </w:pPr>
      <w:r>
        <w:rPr>
          <w:rFonts w:ascii="Calibri" w:eastAsia="仿宋_GB2312" w:hAnsi="Calibri" w:cs="仿宋_GB2312" w:hint="eastAsia"/>
          <w:sz w:val="32"/>
          <w:szCs w:val="32"/>
        </w:rPr>
        <w:t>2</w:t>
      </w:r>
      <w:r w:rsidR="009761C7" w:rsidRPr="009761C7">
        <w:rPr>
          <w:rFonts w:ascii="Calibri" w:eastAsia="仿宋_GB2312" w:hAnsi="Calibri" w:cs="仿宋_GB2312" w:hint="eastAsia"/>
          <w:sz w:val="32"/>
          <w:szCs w:val="32"/>
        </w:rPr>
        <w:t>、可降解塑料制品</w:t>
      </w:r>
      <w:r w:rsidR="009761C7">
        <w:rPr>
          <w:rFonts w:ascii="Calibri" w:eastAsia="仿宋_GB2312" w:hAnsi="Calibri" w:cs="仿宋_GB2312" w:hint="eastAsia"/>
          <w:sz w:val="32"/>
          <w:szCs w:val="32"/>
        </w:rPr>
        <w:t>：普通塑料购物袋、</w:t>
      </w:r>
      <w:r w:rsidR="009761C7" w:rsidRPr="009761C7">
        <w:rPr>
          <w:rFonts w:ascii="Calibri" w:eastAsia="仿宋_GB2312" w:hAnsi="Calibri" w:cs="仿宋_GB2312" w:hint="eastAsia"/>
          <w:sz w:val="32"/>
          <w:szCs w:val="32"/>
        </w:rPr>
        <w:t>可降解直接接触食品塑料购物袋</w:t>
      </w:r>
      <w:r>
        <w:rPr>
          <w:rFonts w:ascii="Calibri" w:eastAsia="仿宋_GB2312" w:hAnsi="Calibri" w:cs="仿宋_GB2312" w:hint="eastAsia"/>
          <w:sz w:val="32"/>
          <w:szCs w:val="32"/>
        </w:rPr>
        <w:t>。</w:t>
      </w:r>
    </w:p>
    <w:p w14:paraId="659FECA8" w14:textId="77777777" w:rsidR="00FA5427" w:rsidRDefault="00000000">
      <w:pPr>
        <w:spacing w:line="560" w:lineRule="exact"/>
        <w:ind w:firstLineChars="200" w:firstLine="640"/>
        <w:rPr>
          <w:rFonts w:ascii="Times New Roman" w:eastAsia="仿宋_GB2312" w:hAnsi="Times New Roman" w:cs="仿宋_GB2312"/>
          <w:b/>
          <w:sz w:val="32"/>
          <w:szCs w:val="32"/>
        </w:rPr>
      </w:pPr>
      <w:r>
        <w:rPr>
          <w:rFonts w:ascii="Times New Roman" w:eastAsia="仿宋_GB2312" w:hAnsi="Times New Roman" w:cs="仿宋_GB2312" w:hint="eastAsia"/>
          <w:b/>
          <w:sz w:val="32"/>
          <w:szCs w:val="32"/>
        </w:rPr>
        <w:t>（五）建筑装修装饰材料（</w:t>
      </w:r>
      <w:r>
        <w:rPr>
          <w:rFonts w:ascii="Times New Roman" w:eastAsia="仿宋_GB2312" w:hAnsi="Times New Roman" w:cs="仿宋_GB2312" w:hint="eastAsia"/>
          <w:b/>
          <w:sz w:val="32"/>
          <w:szCs w:val="32"/>
        </w:rPr>
        <w:t>4</w:t>
      </w:r>
      <w:r>
        <w:rPr>
          <w:rFonts w:ascii="Times New Roman" w:eastAsia="仿宋_GB2312" w:hAnsi="Times New Roman" w:cs="仿宋_GB2312" w:hint="eastAsia"/>
          <w:b/>
          <w:sz w:val="32"/>
          <w:szCs w:val="32"/>
        </w:rPr>
        <w:t>种产品）：</w:t>
      </w:r>
    </w:p>
    <w:p w14:paraId="4346E676" w14:textId="36C3CAC5" w:rsidR="00FA5427" w:rsidRDefault="009761C7">
      <w:pPr>
        <w:spacing w:line="560" w:lineRule="exact"/>
        <w:ind w:firstLineChars="200" w:firstLine="640"/>
        <w:rPr>
          <w:rFonts w:ascii="Times New Roman" w:eastAsia="仿宋_GB2312" w:hAnsi="Times New Roman" w:cs="仿宋_GB2312"/>
          <w:color w:val="000000"/>
          <w:kern w:val="0"/>
          <w:sz w:val="32"/>
          <w:szCs w:val="32"/>
          <w:lang w:bidi="ar"/>
        </w:rPr>
      </w:pPr>
      <w:r>
        <w:rPr>
          <w:rFonts w:ascii="Times New Roman" w:eastAsia="仿宋_GB2312" w:hAnsi="Times New Roman" w:cs="仿宋_GB2312" w:hint="eastAsia"/>
          <w:b/>
          <w:sz w:val="32"/>
          <w:szCs w:val="32"/>
        </w:rPr>
        <w:t>1</w:t>
      </w:r>
      <w:r>
        <w:rPr>
          <w:rFonts w:ascii="Times New Roman" w:eastAsia="仿宋_GB2312" w:hAnsi="Times New Roman" w:cs="仿宋_GB2312" w:hint="eastAsia"/>
          <w:b/>
          <w:sz w:val="32"/>
          <w:szCs w:val="32"/>
        </w:rPr>
        <w:t>、建筑材料：</w:t>
      </w:r>
      <w:r>
        <w:rPr>
          <w:rFonts w:ascii="Times New Roman" w:eastAsia="仿宋_GB2312" w:hAnsi="Times New Roman" w:cs="仿宋_GB2312" w:hint="eastAsia"/>
          <w:color w:val="000000"/>
          <w:kern w:val="0"/>
          <w:sz w:val="32"/>
          <w:szCs w:val="32"/>
          <w:lang w:bidi="ar"/>
        </w:rPr>
        <w:t>建筑门窗、水泥、防水材料</w:t>
      </w:r>
      <w:r w:rsidR="00AC6155">
        <w:rPr>
          <w:rFonts w:ascii="Times New Roman" w:eastAsia="仿宋_GB2312" w:hAnsi="Times New Roman" w:cs="仿宋_GB2312" w:hint="eastAsia"/>
          <w:color w:val="000000"/>
          <w:kern w:val="0"/>
          <w:sz w:val="32"/>
          <w:szCs w:val="32"/>
          <w:lang w:bidi="ar"/>
        </w:rPr>
        <w:t>。</w:t>
      </w:r>
    </w:p>
    <w:p w14:paraId="1211592F" w14:textId="1046C35B" w:rsidR="009761C7" w:rsidRDefault="009761C7">
      <w:pPr>
        <w:spacing w:line="560" w:lineRule="exact"/>
        <w:ind w:firstLineChars="200" w:firstLine="640"/>
        <w:rPr>
          <w:rFonts w:ascii="Times New Roman" w:eastAsia="仿宋_GB2312" w:hAnsi="Times New Roman" w:cs="仿宋_GB2312"/>
          <w:color w:val="000000"/>
          <w:kern w:val="0"/>
          <w:sz w:val="32"/>
          <w:szCs w:val="32"/>
          <w:lang w:bidi="ar"/>
        </w:rPr>
      </w:pPr>
      <w:r>
        <w:rPr>
          <w:rFonts w:ascii="Times New Roman" w:eastAsia="仿宋_GB2312" w:hAnsi="Times New Roman" w:cs="仿宋_GB2312" w:hint="eastAsia"/>
          <w:b/>
          <w:sz w:val="32"/>
          <w:szCs w:val="32"/>
        </w:rPr>
        <w:t>2</w:t>
      </w:r>
      <w:r>
        <w:rPr>
          <w:rFonts w:ascii="Times New Roman" w:eastAsia="仿宋_GB2312" w:hAnsi="Times New Roman" w:cs="仿宋_GB2312" w:hint="eastAsia"/>
          <w:b/>
          <w:sz w:val="32"/>
          <w:szCs w:val="32"/>
        </w:rPr>
        <w:t>、装饰装修材料：</w:t>
      </w:r>
      <w:r w:rsidRPr="009761C7">
        <w:rPr>
          <w:rFonts w:ascii="Times New Roman" w:eastAsia="仿宋_GB2312" w:hAnsi="Times New Roman" w:cs="仿宋_GB2312" w:hint="eastAsia"/>
          <w:color w:val="000000"/>
          <w:kern w:val="0"/>
          <w:sz w:val="32"/>
          <w:szCs w:val="32"/>
          <w:lang w:bidi="ar"/>
        </w:rPr>
        <w:t>聚乙烯（</w:t>
      </w:r>
      <w:r w:rsidRPr="009761C7">
        <w:rPr>
          <w:rFonts w:ascii="Times New Roman" w:eastAsia="仿宋_GB2312" w:hAnsi="Times New Roman" w:cs="仿宋_GB2312" w:hint="eastAsia"/>
          <w:color w:val="000000"/>
          <w:kern w:val="0"/>
          <w:sz w:val="32"/>
          <w:szCs w:val="32"/>
          <w:lang w:bidi="ar"/>
        </w:rPr>
        <w:t>PE</w:t>
      </w:r>
      <w:r w:rsidRPr="009761C7">
        <w:rPr>
          <w:rFonts w:ascii="Times New Roman" w:eastAsia="仿宋_GB2312" w:hAnsi="Times New Roman" w:cs="仿宋_GB2312" w:hint="eastAsia"/>
          <w:color w:val="000000"/>
          <w:kern w:val="0"/>
          <w:sz w:val="32"/>
          <w:szCs w:val="32"/>
          <w:lang w:bidi="ar"/>
        </w:rPr>
        <w:t>）管材</w:t>
      </w:r>
      <w:r w:rsidR="00AC6155">
        <w:rPr>
          <w:rFonts w:ascii="Times New Roman" w:eastAsia="仿宋_GB2312" w:hAnsi="Times New Roman" w:cs="仿宋_GB2312" w:hint="eastAsia"/>
          <w:color w:val="000000"/>
          <w:kern w:val="0"/>
          <w:sz w:val="32"/>
          <w:szCs w:val="32"/>
          <w:lang w:bidi="ar"/>
        </w:rPr>
        <w:t>。</w:t>
      </w:r>
    </w:p>
    <w:p w14:paraId="4249AB07" w14:textId="33D1C8CE" w:rsidR="00FA5427" w:rsidRDefault="00000000">
      <w:pPr>
        <w:spacing w:line="560" w:lineRule="exact"/>
        <w:ind w:firstLineChars="200" w:firstLine="640"/>
        <w:rPr>
          <w:rFonts w:ascii="Times New Roman" w:eastAsia="仿宋_GB2312" w:hAnsi="Times New Roman" w:cs="仿宋_GB2312"/>
          <w:b/>
          <w:sz w:val="32"/>
          <w:szCs w:val="32"/>
        </w:rPr>
      </w:pPr>
      <w:r>
        <w:rPr>
          <w:rFonts w:ascii="Times New Roman" w:eastAsia="仿宋_GB2312" w:hAnsi="Times New Roman" w:cs="仿宋_GB2312" w:hint="eastAsia"/>
          <w:b/>
          <w:sz w:val="32"/>
          <w:szCs w:val="32"/>
        </w:rPr>
        <w:t>（六）电工及材料产品（</w:t>
      </w:r>
      <w:r>
        <w:rPr>
          <w:rFonts w:ascii="Times New Roman" w:eastAsia="仿宋_GB2312" w:hAnsi="Times New Roman" w:cs="仿宋_GB2312" w:hint="eastAsia"/>
          <w:b/>
          <w:sz w:val="32"/>
          <w:szCs w:val="32"/>
        </w:rPr>
        <w:t>1</w:t>
      </w:r>
      <w:r>
        <w:rPr>
          <w:rFonts w:ascii="Times New Roman" w:eastAsia="仿宋_GB2312" w:hAnsi="Times New Roman" w:cs="仿宋_GB2312" w:hint="eastAsia"/>
          <w:b/>
          <w:sz w:val="32"/>
          <w:szCs w:val="32"/>
        </w:rPr>
        <w:t>类产品）：</w:t>
      </w:r>
    </w:p>
    <w:p w14:paraId="1F331246" w14:textId="052E3BA2" w:rsidR="00FA5427" w:rsidRDefault="00000000">
      <w:pPr>
        <w:pStyle w:val="a4"/>
        <w:spacing w:line="560" w:lineRule="exact"/>
        <w:ind w:firstLineChars="200" w:firstLine="640"/>
        <w:rPr>
          <w:rFonts w:ascii="Times New Roman" w:eastAsia="仿宋_GB2312" w:hAnsi="Times New Roman" w:cs="仿宋_GB2312"/>
          <w:sz w:val="32"/>
          <w:szCs w:val="32"/>
        </w:rPr>
      </w:pPr>
      <w:r>
        <w:rPr>
          <w:rFonts w:ascii="Times New Roman" w:eastAsia="仿宋_GB2312" w:hAnsi="Times New Roman" w:cs="仿宋_GB2312" w:hint="eastAsia"/>
          <w:sz w:val="32"/>
          <w:szCs w:val="32"/>
        </w:rPr>
        <w:t>电线电缆。</w:t>
      </w:r>
    </w:p>
    <w:p w14:paraId="0550BC09" w14:textId="68392972" w:rsidR="00FA5427" w:rsidRDefault="00000000">
      <w:pPr>
        <w:pStyle w:val="a4"/>
        <w:spacing w:line="560" w:lineRule="exact"/>
        <w:ind w:firstLineChars="200" w:firstLine="640"/>
        <w:rPr>
          <w:rFonts w:ascii="Times New Roman" w:eastAsia="仿宋_GB2312" w:hAnsi="Times New Roman" w:cs="仿宋_GB2312"/>
          <w:b/>
          <w:bCs/>
          <w:sz w:val="32"/>
          <w:szCs w:val="32"/>
        </w:rPr>
      </w:pPr>
      <w:r>
        <w:rPr>
          <w:rFonts w:ascii="Times New Roman" w:eastAsia="仿宋_GB2312" w:hAnsi="Times New Roman" w:cs="仿宋_GB2312" w:hint="eastAsia"/>
          <w:b/>
          <w:sz w:val="32"/>
          <w:szCs w:val="32"/>
        </w:rPr>
        <w:t>（七）食品相关产品（</w:t>
      </w:r>
      <w:r w:rsidR="009761C7">
        <w:rPr>
          <w:rFonts w:ascii="Times New Roman" w:eastAsia="仿宋_GB2312" w:hAnsi="Times New Roman" w:cs="仿宋_GB2312" w:hint="eastAsia"/>
          <w:b/>
          <w:sz w:val="32"/>
          <w:szCs w:val="32"/>
        </w:rPr>
        <w:t>4</w:t>
      </w:r>
      <w:r>
        <w:rPr>
          <w:rFonts w:ascii="Times New Roman" w:eastAsia="仿宋_GB2312" w:hAnsi="Times New Roman" w:cs="仿宋_GB2312" w:hint="eastAsia"/>
          <w:b/>
          <w:sz w:val="32"/>
          <w:szCs w:val="32"/>
        </w:rPr>
        <w:t>类产品）：</w:t>
      </w:r>
    </w:p>
    <w:p w14:paraId="0D6CC965" w14:textId="20BC133B" w:rsidR="00FA5427" w:rsidRDefault="00000000">
      <w:pPr>
        <w:pStyle w:val="a4"/>
        <w:spacing w:line="560" w:lineRule="exact"/>
        <w:ind w:firstLineChars="200" w:firstLine="640"/>
        <w:rPr>
          <w:rFonts w:ascii="Times New Roman" w:eastAsia="仿宋_GB2312" w:hAnsi="Times New Roman" w:cs="仿宋_GB2312"/>
          <w:sz w:val="32"/>
          <w:szCs w:val="32"/>
        </w:rPr>
      </w:pPr>
      <w:r>
        <w:rPr>
          <w:rFonts w:ascii="Times New Roman" w:eastAsia="仿宋_GB2312" w:hAnsi="Times New Roman" w:cs="仿宋_GB2312" w:hint="eastAsia"/>
          <w:sz w:val="32"/>
          <w:szCs w:val="32"/>
        </w:rPr>
        <w:t>食品包装膜袋、食品用塑料包装容器</w:t>
      </w:r>
      <w:r w:rsidR="009761C7">
        <w:rPr>
          <w:rFonts w:ascii="Times New Roman" w:eastAsia="仿宋_GB2312" w:hAnsi="Times New Roman" w:cs="仿宋_GB2312" w:hint="eastAsia"/>
          <w:sz w:val="32"/>
          <w:szCs w:val="32"/>
        </w:rPr>
        <w:t>、</w:t>
      </w:r>
      <w:r>
        <w:rPr>
          <w:rFonts w:ascii="Times New Roman" w:eastAsia="仿宋_GB2312" w:hAnsi="Times New Roman" w:cs="仿宋_GB2312" w:hint="eastAsia"/>
          <w:sz w:val="32"/>
          <w:szCs w:val="32"/>
        </w:rPr>
        <w:t>食品用洗涤剂、食品接触用不锈钢制品。</w:t>
      </w:r>
    </w:p>
    <w:p w14:paraId="42094962" w14:textId="4A7774E6" w:rsidR="00FA5427" w:rsidRDefault="00000000">
      <w:pPr>
        <w:pStyle w:val="a4"/>
        <w:spacing w:line="560" w:lineRule="exact"/>
        <w:ind w:firstLineChars="200" w:firstLine="640"/>
        <w:rPr>
          <w:rFonts w:ascii="Times New Roman" w:eastAsia="仿宋_GB2312" w:hAnsi="Times New Roman" w:cs="仿宋_GB2312"/>
          <w:b/>
          <w:sz w:val="32"/>
          <w:szCs w:val="32"/>
        </w:rPr>
      </w:pPr>
      <w:r>
        <w:rPr>
          <w:rFonts w:ascii="Times New Roman" w:eastAsia="仿宋_GB2312" w:hAnsi="Times New Roman" w:cs="仿宋_GB2312" w:hint="eastAsia"/>
          <w:b/>
          <w:sz w:val="32"/>
          <w:szCs w:val="32"/>
        </w:rPr>
        <w:t>（九）污染防治重点产品（</w:t>
      </w:r>
      <w:r w:rsidR="009761C7">
        <w:rPr>
          <w:rFonts w:ascii="Times New Roman" w:eastAsia="仿宋_GB2312" w:hAnsi="Times New Roman" w:cs="仿宋_GB2312" w:hint="eastAsia"/>
          <w:b/>
          <w:sz w:val="32"/>
          <w:szCs w:val="32"/>
        </w:rPr>
        <w:t>1</w:t>
      </w:r>
      <w:r>
        <w:rPr>
          <w:rFonts w:ascii="Times New Roman" w:eastAsia="仿宋_GB2312" w:hAnsi="Times New Roman" w:cs="仿宋_GB2312" w:hint="eastAsia"/>
          <w:b/>
          <w:sz w:val="32"/>
          <w:szCs w:val="32"/>
        </w:rPr>
        <w:t>种产品）：</w:t>
      </w:r>
    </w:p>
    <w:p w14:paraId="382832C3" w14:textId="430BE514" w:rsidR="00E413F6" w:rsidRDefault="00000000">
      <w:pPr>
        <w:pStyle w:val="a4"/>
        <w:spacing w:line="560" w:lineRule="exact"/>
        <w:ind w:firstLineChars="200" w:firstLine="640"/>
        <w:rPr>
          <w:rFonts w:ascii="Times New Roman" w:eastAsia="仿宋_GB2312" w:hAnsi="Times New Roman" w:cs="仿宋_GB2312"/>
          <w:sz w:val="32"/>
          <w:szCs w:val="32"/>
        </w:rPr>
      </w:pPr>
      <w:r>
        <w:rPr>
          <w:rFonts w:ascii="Times New Roman" w:eastAsia="仿宋_GB2312" w:hAnsi="Times New Roman" w:cs="仿宋_GB2312" w:hint="eastAsia"/>
          <w:sz w:val="32"/>
          <w:szCs w:val="32"/>
        </w:rPr>
        <w:t>煤炭。</w:t>
      </w:r>
    </w:p>
    <w:p w14:paraId="35283C49" w14:textId="77777777" w:rsidR="00FA5427" w:rsidRDefault="00FA5427"/>
    <w:sectPr w:rsidR="00FA54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altName w:val="微软雅黑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微软雅黑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EAF1CDC"/>
    <w:rsid w:val="00201D67"/>
    <w:rsid w:val="003D4E15"/>
    <w:rsid w:val="00587373"/>
    <w:rsid w:val="007D4EB2"/>
    <w:rsid w:val="008E2C1C"/>
    <w:rsid w:val="009761C7"/>
    <w:rsid w:val="00AC6155"/>
    <w:rsid w:val="00B97042"/>
    <w:rsid w:val="00C868C9"/>
    <w:rsid w:val="00DF4638"/>
    <w:rsid w:val="00E413F6"/>
    <w:rsid w:val="00EC218E"/>
    <w:rsid w:val="00FA5427"/>
    <w:rsid w:val="0DC90184"/>
    <w:rsid w:val="26CD43AA"/>
    <w:rsid w:val="33494F44"/>
    <w:rsid w:val="35FF27BB"/>
    <w:rsid w:val="3FF7BD5B"/>
    <w:rsid w:val="41A14748"/>
    <w:rsid w:val="4BF5D7F1"/>
    <w:rsid w:val="69790F1B"/>
    <w:rsid w:val="78FB3DBC"/>
    <w:rsid w:val="79FC32C8"/>
    <w:rsid w:val="7CEB9D6A"/>
    <w:rsid w:val="7DFC0CD3"/>
    <w:rsid w:val="7EAF1CDC"/>
    <w:rsid w:val="BF7FF5CC"/>
    <w:rsid w:val="FDF88BEC"/>
    <w:rsid w:val="FF7A3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F75857"/>
  <w15:docId w15:val="{BB2DA351-FB48-48A1-A7F0-8364297D6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Body Text First Indent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Style3"/>
    <w:qFormat/>
    <w:pPr>
      <w:widowControl w:val="0"/>
      <w:jc w:val="both"/>
    </w:pPr>
    <w:rPr>
      <w:rFonts w:ascii="Calibri" w:hAnsi="Calibri" w:cs="Calibri"/>
      <w:kern w:val="2"/>
      <w:sz w:val="21"/>
      <w:szCs w:val="21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_Style 3"/>
    <w:uiPriority w:val="1"/>
    <w:qFormat/>
    <w:pPr>
      <w:widowControl w:val="0"/>
      <w:jc w:val="both"/>
    </w:pPr>
    <w:rPr>
      <w:kern w:val="2"/>
      <w:sz w:val="21"/>
      <w:szCs w:val="22"/>
    </w:rPr>
  </w:style>
  <w:style w:type="paragraph" w:styleId="a3">
    <w:name w:val="Body Text"/>
    <w:basedOn w:val="a"/>
    <w:qFormat/>
    <w:pPr>
      <w:spacing w:after="120"/>
    </w:pPr>
    <w:rPr>
      <w:rFonts w:cs="Times New Roman"/>
      <w:szCs w:val="22"/>
    </w:rPr>
  </w:style>
  <w:style w:type="paragraph" w:styleId="a4">
    <w:name w:val="Body Text First Indent"/>
    <w:basedOn w:val="a3"/>
    <w:uiPriority w:val="99"/>
    <w:unhideWhenUsed/>
    <w:qFormat/>
    <w:pPr>
      <w:ind w:firstLineChars="100" w:firstLine="420"/>
    </w:pPr>
  </w:style>
  <w:style w:type="paragraph" w:styleId="a5">
    <w:name w:val="List Paragraph"/>
    <w:basedOn w:val="a"/>
    <w:uiPriority w:val="34"/>
    <w:qFormat/>
    <w:pPr>
      <w:ind w:firstLineChars="200" w:firstLine="420"/>
    </w:pPr>
    <w:rPr>
      <w:rFonts w:cs="Times New Roman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324</Words>
  <Characters>324</Characters>
  <Application>Microsoft Office Word</Application>
  <DocSecurity>0</DocSecurity>
  <Lines>23</Lines>
  <Paragraphs>30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嘎叽</dc:creator>
  <cp:lastModifiedBy>叽 嘎</cp:lastModifiedBy>
  <cp:revision>4</cp:revision>
  <cp:lastPrinted>2025-03-04T02:02:00Z</cp:lastPrinted>
  <dcterms:created xsi:type="dcterms:W3CDTF">2026-04-22T05:08:00Z</dcterms:created>
  <dcterms:modified xsi:type="dcterms:W3CDTF">2026-04-22T05:31:00Z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2052-11.8.2.10953</vt:lpwstr>
  </property>
</Properties>
</file>