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BB1" w:rsidRDefault="00D13BB1"/>
    <w:p w:rsidR="00CC2CCF" w:rsidRDefault="00CC2CCF"/>
    <w:p w:rsidR="00CC2CCF" w:rsidRDefault="00CC2CCF"/>
    <w:p w:rsidR="00CC2CCF" w:rsidRDefault="00CC2CCF">
      <w:pPr>
        <w:rPr>
          <w:sz w:val="32"/>
          <w:szCs w:val="32"/>
        </w:rPr>
      </w:pPr>
      <w:r>
        <w:rPr>
          <w:rFonts w:hint="eastAsia"/>
        </w:rPr>
        <w:t xml:space="preserve">   </w:t>
      </w:r>
      <w:r w:rsidRPr="0038648C">
        <w:rPr>
          <w:rFonts w:hint="eastAsia"/>
          <w:sz w:val="30"/>
          <w:szCs w:val="30"/>
        </w:rPr>
        <w:t xml:space="preserve">   </w:t>
      </w:r>
      <w:r w:rsidR="0038648C" w:rsidRPr="0038648C">
        <w:rPr>
          <w:rFonts w:hint="eastAsia"/>
          <w:sz w:val="30"/>
          <w:szCs w:val="30"/>
        </w:rPr>
        <w:t>国有资本经营预算财政</w:t>
      </w:r>
      <w:r>
        <w:rPr>
          <w:rFonts w:hint="eastAsia"/>
          <w:sz w:val="32"/>
          <w:szCs w:val="32"/>
        </w:rPr>
        <w:t>拨款收入支出决算表空表</w:t>
      </w:r>
      <w:r w:rsidRPr="00CC2CCF">
        <w:rPr>
          <w:rFonts w:hint="eastAsia"/>
          <w:sz w:val="32"/>
          <w:szCs w:val="32"/>
        </w:rPr>
        <w:t>说明</w:t>
      </w:r>
    </w:p>
    <w:p w:rsidR="00CC2CCF" w:rsidRDefault="00CC2CCF">
      <w:pPr>
        <w:rPr>
          <w:sz w:val="32"/>
          <w:szCs w:val="32"/>
        </w:rPr>
      </w:pPr>
    </w:p>
    <w:p w:rsidR="00CC2CCF" w:rsidRDefault="00CC2CC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</w:t>
      </w:r>
    </w:p>
    <w:p w:rsidR="00CC2CCF" w:rsidRDefault="00CC2CCF">
      <w:pPr>
        <w:rPr>
          <w:sz w:val="32"/>
          <w:szCs w:val="32"/>
        </w:rPr>
      </w:pPr>
    </w:p>
    <w:p w:rsidR="00CC2CCF" w:rsidRDefault="0038648C" w:rsidP="00CC2CCF">
      <w:pPr>
        <w:ind w:firstLineChars="250" w:firstLine="800"/>
        <w:rPr>
          <w:sz w:val="32"/>
          <w:szCs w:val="32"/>
        </w:rPr>
      </w:pPr>
      <w:r>
        <w:rPr>
          <w:rFonts w:hint="eastAsia"/>
          <w:sz w:val="32"/>
          <w:szCs w:val="32"/>
        </w:rPr>
        <w:t>鄂温克族自治旗看守所没有发生国有资本经营</w:t>
      </w:r>
      <w:r w:rsidR="006A5E9F">
        <w:rPr>
          <w:rFonts w:hint="eastAsia"/>
          <w:sz w:val="32"/>
          <w:szCs w:val="32"/>
        </w:rPr>
        <w:t>预算财政拨款收入支出业务，</w:t>
      </w:r>
      <w:r>
        <w:rPr>
          <w:rFonts w:hint="eastAsia"/>
          <w:sz w:val="32"/>
          <w:szCs w:val="32"/>
        </w:rPr>
        <w:t>本年度无国有资本经营预算财政拨款收支，故本表为空表</w:t>
      </w:r>
      <w:r w:rsidR="00CC2CCF">
        <w:rPr>
          <w:rFonts w:hint="eastAsia"/>
          <w:sz w:val="32"/>
          <w:szCs w:val="32"/>
        </w:rPr>
        <w:t>，特此说明。</w:t>
      </w: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</w:t>
      </w:r>
      <w:r>
        <w:rPr>
          <w:rFonts w:hint="eastAsia"/>
          <w:sz w:val="32"/>
          <w:szCs w:val="32"/>
        </w:rPr>
        <w:t>鄂温克族自治旗看守所</w:t>
      </w: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Default="00CC2CCF" w:rsidP="00CC2CCF">
      <w:pPr>
        <w:ind w:firstLineChars="250" w:firstLine="800"/>
        <w:rPr>
          <w:sz w:val="32"/>
          <w:szCs w:val="32"/>
        </w:rPr>
      </w:pPr>
    </w:p>
    <w:p w:rsidR="00CC2CCF" w:rsidRPr="00CC2CCF" w:rsidRDefault="00AB1DD7" w:rsidP="00CC2CCF">
      <w:pPr>
        <w:ind w:firstLineChars="250" w:firstLine="8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202</w:t>
      </w:r>
      <w:r w:rsidR="007C5777">
        <w:rPr>
          <w:rFonts w:hint="eastAsia"/>
          <w:sz w:val="32"/>
          <w:szCs w:val="32"/>
        </w:rPr>
        <w:t>5</w:t>
      </w:r>
      <w:r w:rsidR="00CC2CCF"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3</w:t>
      </w:r>
      <w:r w:rsidR="00CC2CCF">
        <w:rPr>
          <w:rFonts w:hint="eastAsia"/>
          <w:sz w:val="32"/>
          <w:szCs w:val="32"/>
        </w:rPr>
        <w:t>月</w:t>
      </w:r>
      <w:r w:rsidR="007C5777"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1</w:t>
      </w:r>
      <w:r w:rsidR="00CC2CCF">
        <w:rPr>
          <w:rFonts w:hint="eastAsia"/>
          <w:sz w:val="32"/>
          <w:szCs w:val="32"/>
        </w:rPr>
        <w:t>日</w:t>
      </w:r>
    </w:p>
    <w:sectPr w:rsidR="00CC2CCF" w:rsidRPr="00CC2CCF" w:rsidSect="00491A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C2CCF"/>
    <w:rsid w:val="003738CE"/>
    <w:rsid w:val="0038648C"/>
    <w:rsid w:val="00491AF7"/>
    <w:rsid w:val="005C2BF0"/>
    <w:rsid w:val="005E034F"/>
    <w:rsid w:val="00632BD4"/>
    <w:rsid w:val="006718CC"/>
    <w:rsid w:val="006A5E9F"/>
    <w:rsid w:val="007C5777"/>
    <w:rsid w:val="00AB1DD7"/>
    <w:rsid w:val="00CC2CCF"/>
    <w:rsid w:val="00D13BB1"/>
    <w:rsid w:val="00DC4984"/>
    <w:rsid w:val="00E5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鄂温克族自治旗看守所</dc:creator>
  <cp:lastModifiedBy>鄂温克族自治旗看守所</cp:lastModifiedBy>
  <cp:revision>6</cp:revision>
  <dcterms:created xsi:type="dcterms:W3CDTF">2022-09-21T03:54:00Z</dcterms:created>
  <dcterms:modified xsi:type="dcterms:W3CDTF">2025-03-21T01:57:00Z</dcterms:modified>
</cp:coreProperties>
</file>